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Your</w:t>
      </w:r>
      <w:r>
        <w:rPr>
          <w:spacing w:val="-5"/>
        </w:rPr>
        <w:t> </w:t>
      </w:r>
      <w:r>
        <w:rPr/>
        <w:t>Professional</w:t>
      </w:r>
      <w:r>
        <w:rPr>
          <w:spacing w:val="-4"/>
        </w:rPr>
        <w:t> </w:t>
      </w:r>
      <w:r>
        <w:rPr/>
        <w:t>Development</w:t>
      </w:r>
      <w:r>
        <w:rPr>
          <w:spacing w:val="-5"/>
        </w:rPr>
        <w:t> </w:t>
      </w:r>
      <w:r>
        <w:rPr/>
        <w:t>Review</w:t>
      </w:r>
      <w:r>
        <w:rPr>
          <w:spacing w:val="-4"/>
        </w:rPr>
        <w:t> </w:t>
      </w:r>
      <w:r>
        <w:rPr>
          <w:spacing w:val="-2"/>
        </w:rPr>
        <w:t>(PDR)</w:t>
      </w:r>
    </w:p>
    <w:p>
      <w:pPr>
        <w:pStyle w:val="BodyText"/>
        <w:spacing w:line="256" w:lineRule="auto" w:before="195"/>
        <w:ind w:left="100" w:right="719"/>
        <w:jc w:val="both"/>
      </w:pPr>
      <w:r>
        <w:rPr/>
        <w:t>Together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Part</w:t>
      </w:r>
      <w:r>
        <w:rPr>
          <w:spacing w:val="-5"/>
        </w:rPr>
        <w:t> </w:t>
      </w:r>
      <w:r>
        <w:rPr/>
        <w:t>B</w:t>
      </w:r>
      <w:r>
        <w:rPr>
          <w:spacing w:val="-2"/>
        </w:rPr>
        <w:t> </w:t>
      </w:r>
      <w:r>
        <w:rPr/>
        <w:t>competence</w:t>
      </w:r>
      <w:r>
        <w:rPr>
          <w:spacing w:val="-4"/>
        </w:rPr>
        <w:t> </w:t>
      </w:r>
      <w:r>
        <w:rPr/>
        <w:t>grid(s),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PDR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very</w:t>
      </w:r>
      <w:r>
        <w:rPr>
          <w:spacing w:val="-3"/>
        </w:rPr>
        <w:t> </w:t>
      </w:r>
      <w:r>
        <w:rPr/>
        <w:t>important part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your application.</w:t>
      </w:r>
      <w:r>
        <w:rPr>
          <w:spacing w:val="-1"/>
        </w:rPr>
        <w:t> </w:t>
      </w:r>
      <w:r>
        <w:rPr/>
        <w:t>It is</w:t>
      </w:r>
      <w:r>
        <w:rPr>
          <w:spacing w:val="-4"/>
        </w:rPr>
        <w:t> </w:t>
      </w:r>
      <w:r>
        <w:rPr/>
        <w:t>where</w:t>
      </w:r>
      <w:r>
        <w:rPr>
          <w:spacing w:val="-4"/>
        </w:rPr>
        <w:t> </w:t>
      </w:r>
      <w:r>
        <w:rPr/>
        <w:t>you</w:t>
      </w:r>
      <w:r>
        <w:rPr>
          <w:spacing w:val="-2"/>
        </w:rPr>
        <w:t> </w:t>
      </w:r>
      <w:r>
        <w:rPr/>
        <w:t>introduce</w:t>
      </w:r>
      <w:r>
        <w:rPr>
          <w:spacing w:val="-4"/>
        </w:rPr>
        <w:t> </w:t>
      </w:r>
      <w:r>
        <w:rPr/>
        <w:t>yourself</w:t>
      </w:r>
      <w:r>
        <w:rPr>
          <w:spacing w:val="-3"/>
        </w:rPr>
        <w:t> </w:t>
      </w:r>
      <w:r>
        <w:rPr/>
        <w:t>to</w:t>
      </w:r>
      <w:r>
        <w:rPr>
          <w:spacing w:val="-6"/>
        </w:rPr>
        <w:t> </w:t>
      </w:r>
      <w:r>
        <w:rPr/>
        <w:t>our</w:t>
      </w:r>
      <w:r>
        <w:rPr>
          <w:spacing w:val="-1"/>
        </w:rPr>
        <w:t> </w:t>
      </w:r>
      <w:r>
        <w:rPr/>
        <w:t>assessors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provide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clear</w:t>
      </w:r>
      <w:r>
        <w:rPr>
          <w:spacing w:val="-3"/>
        </w:rPr>
        <w:t> </w:t>
      </w:r>
      <w:r>
        <w:rPr/>
        <w:t>and concise overview of your career up to now.</w:t>
      </w:r>
    </w:p>
    <w:p>
      <w:pPr>
        <w:pStyle w:val="BodyText"/>
        <w:rPr>
          <w:sz w:val="20"/>
        </w:rPr>
      </w:pPr>
    </w:p>
    <w:p>
      <w:pPr>
        <w:pStyle w:val="BodyText"/>
        <w:spacing w:before="113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914704</wp:posOffset>
                </wp:positionH>
                <wp:positionV relativeFrom="paragraph">
                  <wp:posOffset>233294</wp:posOffset>
                </wp:positionV>
                <wp:extent cx="5732780" cy="65532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5732780" cy="655320"/>
                          <a:chExt cx="5732780" cy="6553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915865" y="0"/>
                            <a:ext cx="817244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7244" h="655320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649224"/>
                                </a:lnTo>
                                <a:lnTo>
                                  <a:pt x="0" y="655320"/>
                                </a:lnTo>
                                <a:lnTo>
                                  <a:pt x="6083" y="655320"/>
                                </a:lnTo>
                                <a:lnTo>
                                  <a:pt x="6083" y="649224"/>
                                </a:lnTo>
                                <a:lnTo>
                                  <a:pt x="6083" y="6096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817244" h="655320">
                                <a:moveTo>
                                  <a:pt x="810755" y="649224"/>
                                </a:moveTo>
                                <a:lnTo>
                                  <a:pt x="6096" y="649224"/>
                                </a:lnTo>
                                <a:lnTo>
                                  <a:pt x="6096" y="655320"/>
                                </a:lnTo>
                                <a:lnTo>
                                  <a:pt x="810755" y="655320"/>
                                </a:lnTo>
                                <a:lnTo>
                                  <a:pt x="810755" y="649224"/>
                                </a:lnTo>
                                <a:close/>
                              </a:path>
                              <a:path w="817244" h="655320">
                                <a:moveTo>
                                  <a:pt x="810755" y="0"/>
                                </a:moveTo>
                                <a:lnTo>
                                  <a:pt x="6096" y="0"/>
                                </a:lnTo>
                                <a:lnTo>
                                  <a:pt x="6096" y="6096"/>
                                </a:lnTo>
                                <a:lnTo>
                                  <a:pt x="810755" y="6096"/>
                                </a:lnTo>
                                <a:lnTo>
                                  <a:pt x="810755" y="0"/>
                                </a:lnTo>
                                <a:close/>
                              </a:path>
                              <a:path w="817244" h="655320">
                                <a:moveTo>
                                  <a:pt x="816864" y="0"/>
                                </a:moveTo>
                                <a:lnTo>
                                  <a:pt x="810768" y="0"/>
                                </a:lnTo>
                                <a:lnTo>
                                  <a:pt x="810768" y="6096"/>
                                </a:lnTo>
                                <a:lnTo>
                                  <a:pt x="810768" y="649224"/>
                                </a:lnTo>
                                <a:lnTo>
                                  <a:pt x="810768" y="655320"/>
                                </a:lnTo>
                                <a:lnTo>
                                  <a:pt x="816864" y="655320"/>
                                </a:lnTo>
                                <a:lnTo>
                                  <a:pt x="816864" y="649224"/>
                                </a:lnTo>
                                <a:lnTo>
                                  <a:pt x="816864" y="6096"/>
                                </a:lnTo>
                                <a:lnTo>
                                  <a:pt x="8168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3047" y="3047"/>
                            <a:ext cx="4916170" cy="649605"/>
                          </a:xfrm>
                          <a:prstGeom prst="rect">
                            <a:avLst/>
                          </a:prstGeom>
                          <a:solidFill>
                            <a:srgbClr val="FAE3D4"/>
                          </a:solidFill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auto" w:before="1"/>
                                <w:rPr>
                                  <w:color w:val="000000"/>
                                  <w:sz w:val="2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3" w:right="728" w:firstLine="0"/>
                                <w:jc w:val="left"/>
                                <w:rPr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color w:val="000000"/>
                                  <w:sz w:val="22"/>
                                </w:rPr>
                                <w:t>How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long,</w:t>
                              </w:r>
                              <w:r>
                                <w:rPr>
                                  <w:color w:val="000000"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to</w:t>
                              </w:r>
                              <w:r>
                                <w:rPr>
                                  <w:color w:val="000000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the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nearest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year,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have</w:t>
                              </w:r>
                              <w:r>
                                <w:rPr>
                                  <w:color w:val="000000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you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worked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in</w:t>
                              </w:r>
                              <w:r>
                                <w:rPr>
                                  <w:color w:val="000000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energy</w:t>
                              </w:r>
                              <w:r>
                                <w:rPr>
                                  <w:color w:val="000000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related</w:t>
                              </w:r>
                              <w:r>
                                <w:rPr>
                                  <w:color w:val="000000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roles 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2"/>
                                </w:rPr>
                                <w:t>overall?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2.02401pt;margin-top:18.369682pt;width:451.4pt;height:51.6pt;mso-position-horizontal-relative:page;mso-position-vertical-relative:paragraph;z-index:-15728640;mso-wrap-distance-left:0;mso-wrap-distance-right:0" id="docshapegroup1" coordorigin="1440,367" coordsize="9028,1032">
                <v:shape style="position:absolute;left:9182;top:367;width:1287;height:1032" id="docshape2" coordorigin="9182,367" coordsize="1287,1032" path="m9192,367l9182,367,9182,377,9182,1390,9182,1399,9192,1399,9192,1390,9192,377,9192,367xm10459,1390l9192,1390,9192,1399,10459,1399,10459,1390xm10459,367l9192,367,9192,377,10459,377,10459,367xm10468,367l10459,367,10459,377,10459,1390,10459,1399,10468,1399,10468,1390,10468,377,10468,367xe" filled="true" fillcolor="#000000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445;top:372;width:7742;height:1023" type="#_x0000_t202" id="docshape3" filled="true" fillcolor="#fae3d4" stroked="true" strokeweight=".47998pt" strokecolor="#000000">
                  <v:textbox inset="0,0,0,0">
                    <w:txbxContent>
                      <w:p>
                        <w:pPr>
                          <w:spacing w:line="240" w:lineRule="auto" w:before="1"/>
                          <w:rPr>
                            <w:color w:val="000000"/>
                            <w:sz w:val="22"/>
                          </w:rPr>
                        </w:pPr>
                      </w:p>
                      <w:p>
                        <w:pPr>
                          <w:spacing w:before="0"/>
                          <w:ind w:left="103" w:right="728" w:firstLine="0"/>
                          <w:jc w:val="left"/>
                          <w:rPr>
                            <w:color w:val="000000"/>
                            <w:sz w:val="22"/>
                          </w:rPr>
                        </w:pPr>
                        <w:r>
                          <w:rPr>
                            <w:color w:val="000000"/>
                            <w:sz w:val="22"/>
                          </w:rPr>
                          <w:t>How</w:t>
                        </w:r>
                        <w:r>
                          <w:rPr>
                            <w:color w:val="000000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long,</w:t>
                        </w:r>
                        <w:r>
                          <w:rPr>
                            <w:color w:val="000000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to</w:t>
                        </w:r>
                        <w:r>
                          <w:rPr>
                            <w:color w:val="000000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the</w:t>
                        </w:r>
                        <w:r>
                          <w:rPr>
                            <w:color w:val="000000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nearest</w:t>
                        </w:r>
                        <w:r>
                          <w:rPr>
                            <w:color w:val="000000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year,</w:t>
                        </w:r>
                        <w:r>
                          <w:rPr>
                            <w:color w:val="000000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have</w:t>
                        </w:r>
                        <w:r>
                          <w:rPr>
                            <w:color w:val="000000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you</w:t>
                        </w:r>
                        <w:r>
                          <w:rPr>
                            <w:color w:val="000000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worked</w:t>
                        </w:r>
                        <w:r>
                          <w:rPr>
                            <w:color w:val="000000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in</w:t>
                        </w:r>
                        <w:r>
                          <w:rPr>
                            <w:color w:val="000000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energy</w:t>
                        </w:r>
                        <w:r>
                          <w:rPr>
                            <w:color w:val="000000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related</w:t>
                        </w:r>
                        <w:r>
                          <w:rPr>
                            <w:color w:val="000000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roles </w:t>
                        </w:r>
                        <w:r>
                          <w:rPr>
                            <w:color w:val="000000"/>
                            <w:spacing w:val="-2"/>
                            <w:sz w:val="22"/>
                          </w:rPr>
                          <w:t>overall?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204"/>
        <w:rPr>
          <w:sz w:val="20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18"/>
      </w:tblGrid>
      <w:tr>
        <w:trPr>
          <w:trHeight w:val="1771" w:hRule="atLeast"/>
        </w:trPr>
        <w:tc>
          <w:tcPr>
            <w:tcW w:w="9018" w:type="dxa"/>
            <w:shd w:val="clear" w:color="auto" w:fill="FAE3D4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Please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provide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statement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 </w:t>
            </w:r>
            <w:r>
              <w:rPr>
                <w:rFonts w:ascii="Arial"/>
                <w:b/>
                <w:i/>
                <w:sz w:val="22"/>
              </w:rPr>
              <w:t>no</w:t>
            </w:r>
            <w:r>
              <w:rPr>
                <w:rFonts w:ascii="Arial"/>
                <w:b/>
                <w:i/>
                <w:spacing w:val="-6"/>
                <w:sz w:val="22"/>
              </w:rPr>
              <w:t> </w:t>
            </w:r>
            <w:r>
              <w:rPr>
                <w:rFonts w:ascii="Arial"/>
                <w:b/>
                <w:i/>
                <w:sz w:val="22"/>
              </w:rPr>
              <w:t>more</w:t>
            </w:r>
            <w:r>
              <w:rPr>
                <w:rFonts w:ascii="Arial"/>
                <w:b/>
                <w:i/>
                <w:spacing w:val="-5"/>
                <w:sz w:val="22"/>
              </w:rPr>
              <w:t> </w:t>
            </w:r>
            <w:r>
              <w:rPr>
                <w:rFonts w:ascii="Arial"/>
                <w:b/>
                <w:i/>
                <w:sz w:val="22"/>
              </w:rPr>
              <w:t>than</w:t>
            </w:r>
            <w:r>
              <w:rPr>
                <w:rFonts w:ascii="Arial"/>
                <w:b/>
                <w:i/>
                <w:spacing w:val="-3"/>
                <w:sz w:val="22"/>
              </w:rPr>
              <w:t> </w:t>
            </w:r>
            <w:r>
              <w:rPr>
                <w:rFonts w:ascii="Arial"/>
                <w:b/>
                <w:i/>
                <w:sz w:val="22"/>
              </w:rPr>
              <w:t>1000</w:t>
            </w:r>
            <w:r>
              <w:rPr>
                <w:rFonts w:ascii="Arial"/>
                <w:b/>
                <w:i/>
                <w:spacing w:val="-3"/>
                <w:sz w:val="22"/>
              </w:rPr>
              <w:t> </w:t>
            </w:r>
            <w:r>
              <w:rPr>
                <w:rFonts w:ascii="Arial"/>
                <w:b/>
                <w:i/>
                <w:sz w:val="22"/>
              </w:rPr>
              <w:t>words</w:t>
            </w:r>
            <w:r>
              <w:rPr>
                <w:rFonts w:ascii="Arial"/>
                <w:b/>
                <w:i/>
                <w:spacing w:val="-4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introduce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application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to our assessors, by describing in the first person, very simply:</w:t>
            </w: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87" w:val="left" w:leader="none"/>
              </w:tabs>
              <w:spacing w:line="230" w:lineRule="auto" w:before="0" w:after="0"/>
              <w:ind w:left="887" w:right="463" w:hanging="360"/>
              <w:jc w:val="left"/>
              <w:rPr>
                <w:sz w:val="22"/>
              </w:rPr>
            </w:pPr>
            <w:r>
              <w:rPr>
                <w:sz w:val="22"/>
              </w:rPr>
              <w:t>your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career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how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developed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over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time,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including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nature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 the work you have been doing, how it has evolved and levels of personal </w:t>
            </w:r>
            <w:r>
              <w:rPr>
                <w:spacing w:val="-2"/>
                <w:sz w:val="22"/>
              </w:rPr>
              <w:t>responsibility.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86" w:val="left" w:leader="none"/>
              </w:tabs>
              <w:spacing w:line="234" w:lineRule="exact" w:before="3" w:after="0"/>
              <w:ind w:left="886" w:right="0" w:hanging="359"/>
              <w:jc w:val="left"/>
              <w:rPr>
                <w:sz w:val="22"/>
              </w:rPr>
            </w:pPr>
            <w:r>
              <w:rPr>
                <w:sz w:val="22"/>
              </w:rPr>
              <w:t>why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seeking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professional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recognition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Energy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Institute.</w:t>
            </w:r>
          </w:p>
        </w:tc>
      </w:tr>
      <w:tr>
        <w:trPr>
          <w:trHeight w:val="7589" w:hRule="atLeast"/>
        </w:trPr>
        <w:tc>
          <w:tcPr>
            <w:tcW w:w="901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52"/>
              <w:rPr>
                <w:sz w:val="22"/>
              </w:rPr>
            </w:pPr>
          </w:p>
          <w:p>
            <w:pPr>
              <w:pStyle w:val="TableParagraph"/>
              <w:spacing w:before="1"/>
              <w:ind w:left="107"/>
              <w:rPr>
                <w:rFonts w:ascii="Arial"/>
                <w:i/>
                <w:sz w:val="22"/>
              </w:rPr>
            </w:pPr>
            <w:r>
              <w:rPr>
                <w:rFonts w:ascii="Arial"/>
                <w:i/>
                <w:sz w:val="22"/>
              </w:rPr>
              <w:t>Please</w:t>
            </w:r>
            <w:r>
              <w:rPr>
                <w:rFonts w:ascii="Arial"/>
                <w:i/>
                <w:spacing w:val="-4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state</w:t>
            </w:r>
            <w:r>
              <w:rPr>
                <w:rFonts w:ascii="Arial"/>
                <w:i/>
                <w:spacing w:val="-7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the</w:t>
            </w:r>
            <w:r>
              <w:rPr>
                <w:rFonts w:ascii="Arial"/>
                <w:i/>
                <w:spacing w:val="-5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total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word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count</w:t>
            </w:r>
            <w:r>
              <w:rPr>
                <w:rFonts w:ascii="Arial"/>
                <w:i/>
                <w:spacing w:val="-4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(1,000</w:t>
            </w:r>
            <w:r>
              <w:rPr>
                <w:rFonts w:ascii="Arial"/>
                <w:i/>
                <w:spacing w:val="-7"/>
                <w:sz w:val="22"/>
              </w:rPr>
              <w:t> </w:t>
            </w:r>
            <w:r>
              <w:rPr>
                <w:rFonts w:ascii="Arial"/>
                <w:i/>
                <w:spacing w:val="-2"/>
                <w:sz w:val="22"/>
              </w:rPr>
              <w:t>max):</w:t>
            </w:r>
          </w:p>
        </w:tc>
      </w:tr>
    </w:tbl>
    <w:sectPr>
      <w:type w:val="continuous"/>
      <w:pgSz w:w="11910" w:h="16840"/>
      <w:pgMar w:top="136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ourier New">
    <w:altName w:val="Courier New"/>
    <w:charset w:val="1"/>
    <w:family w:val="modern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o"/>
      <w:lvlJc w:val="left"/>
      <w:pPr>
        <w:ind w:left="887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1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1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5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69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382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2"/>
      <w:ind w:left="100"/>
      <w:jc w:val="both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Beard</dc:creator>
  <dcterms:created xsi:type="dcterms:W3CDTF">2024-01-22T10:27:10Z</dcterms:created>
  <dcterms:modified xsi:type="dcterms:W3CDTF">2024-01-22T10:27:10Z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2024-01-22T00:00:00Z</vt:filetime>
  </property>
  <property fmtid="{D5CDD505-2E9C-101B-9397-08002B2CF9AE}" pid="5" name="Producer">
    <vt:lpwstr>Microsoft® Word for Microsoft 365</vt:lpwstr>
  </property>
</Properties>
</file>